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64C8" w14:textId="77777777" w:rsidR="00A7798B" w:rsidRPr="00A7798B" w:rsidRDefault="00A7798B" w:rsidP="00A7798B">
      <w:pPr>
        <w:shd w:val="clear" w:color="auto" w:fill="FFFFFF"/>
        <w:spacing w:before="100" w:beforeAutospacing="1" w:after="100" w:afterAutospacing="1" w:line="240" w:lineRule="auto"/>
        <w:rPr>
          <w:rFonts w:ascii="loraregular" w:eastAsia="Times New Roman" w:hAnsi="loraregular" w:cs="Times New Roman"/>
          <w:color w:val="373737"/>
          <w:kern w:val="0"/>
          <w14:ligatures w14:val="none"/>
        </w:rPr>
      </w:pPr>
      <w:r w:rsidRPr="00A7798B">
        <w:rPr>
          <w:rFonts w:ascii="loraregular" w:eastAsia="Times New Roman" w:hAnsi="loraregular" w:cs="Times New Roman"/>
          <w:color w:val="373737"/>
          <w:kern w:val="0"/>
          <w14:ligatures w14:val="none"/>
        </w:rPr>
        <w:t>Dear [friends, colleagues, or Name</w:t>
      </w:r>
      <w:proofErr w:type="gramStart"/>
      <w:r w:rsidRPr="00A7798B">
        <w:rPr>
          <w:rFonts w:ascii="loraregular" w:eastAsia="Times New Roman" w:hAnsi="loraregular" w:cs="Times New Roman"/>
          <w:color w:val="373737"/>
          <w:kern w:val="0"/>
          <w14:ligatures w14:val="none"/>
        </w:rPr>
        <w:t>] ,</w:t>
      </w:r>
      <w:proofErr w:type="gramEnd"/>
    </w:p>
    <w:p w14:paraId="2ED9F62B" w14:textId="77777777" w:rsidR="00A7798B" w:rsidRPr="00A7798B" w:rsidRDefault="00A7798B" w:rsidP="00A7798B">
      <w:pPr>
        <w:shd w:val="clear" w:color="auto" w:fill="FFFFFF"/>
        <w:spacing w:before="100" w:beforeAutospacing="1" w:after="100" w:afterAutospacing="1" w:line="240" w:lineRule="auto"/>
        <w:rPr>
          <w:rFonts w:ascii="loraregular" w:eastAsia="Times New Roman" w:hAnsi="loraregular" w:cs="Times New Roman"/>
          <w:color w:val="373737"/>
          <w:kern w:val="0"/>
          <w14:ligatures w14:val="none"/>
        </w:rPr>
      </w:pPr>
      <w:r w:rsidRPr="00A7798B">
        <w:rPr>
          <w:rFonts w:ascii="loraregular" w:eastAsia="Times New Roman" w:hAnsi="loraregular" w:cs="Times New Roman"/>
          <w:color w:val="373737"/>
          <w:kern w:val="0"/>
          <w14:ligatures w14:val="none"/>
        </w:rPr>
        <w:t>If you’re like me, the hustle and bustle of daily life and thoughts of these uncertain times can consume us. Do we really have much capacity, emotionally or physically, to go beyond our own predicaments?</w:t>
      </w:r>
    </w:p>
    <w:p w14:paraId="7AC59B38" w14:textId="77777777" w:rsidR="00A7798B" w:rsidRPr="00A7798B" w:rsidRDefault="00A7798B" w:rsidP="00A7798B">
      <w:pPr>
        <w:shd w:val="clear" w:color="auto" w:fill="FFFFFF"/>
        <w:spacing w:before="100" w:beforeAutospacing="1" w:after="100" w:afterAutospacing="1" w:line="240" w:lineRule="auto"/>
        <w:rPr>
          <w:rFonts w:ascii="loraregular" w:eastAsia="Times New Roman" w:hAnsi="loraregular" w:cs="Times New Roman"/>
          <w:color w:val="373737"/>
          <w:kern w:val="0"/>
          <w14:ligatures w14:val="none"/>
        </w:rPr>
      </w:pPr>
      <w:r w:rsidRPr="00A7798B">
        <w:rPr>
          <w:rFonts w:ascii="loraregular" w:eastAsia="Times New Roman" w:hAnsi="loraregular" w:cs="Times New Roman"/>
          <w:color w:val="373737"/>
          <w:kern w:val="0"/>
          <w14:ligatures w14:val="none"/>
        </w:rPr>
        <w:t xml:space="preserve">As a [doctor, nurse, medical </w:t>
      </w:r>
      <w:proofErr w:type="gramStart"/>
      <w:r w:rsidRPr="00A7798B">
        <w:rPr>
          <w:rFonts w:ascii="loraregular" w:eastAsia="Times New Roman" w:hAnsi="loraregular" w:cs="Times New Roman"/>
          <w:color w:val="373737"/>
          <w:kern w:val="0"/>
          <w14:ligatures w14:val="none"/>
        </w:rPr>
        <w:t>professional,…</w:t>
      </w:r>
      <w:proofErr w:type="gramEnd"/>
      <w:r w:rsidRPr="00A7798B">
        <w:rPr>
          <w:rFonts w:ascii="loraregular" w:eastAsia="Times New Roman" w:hAnsi="loraregular" w:cs="Times New Roman"/>
          <w:color w:val="373737"/>
          <w:kern w:val="0"/>
          <w14:ligatures w14:val="none"/>
        </w:rPr>
        <w:t xml:space="preserve">] the approach of World Health Day on April 7  is a wake-up call for me. It reminds me of the horrific consequences of inequitable access to health care across the globe. And it </w:t>
      </w:r>
      <w:proofErr w:type="gramStart"/>
      <w:r w:rsidRPr="00A7798B">
        <w:rPr>
          <w:rFonts w:ascii="loraregular" w:eastAsia="Times New Roman" w:hAnsi="loraregular" w:cs="Times New Roman"/>
          <w:color w:val="373737"/>
          <w:kern w:val="0"/>
          <w14:ligatures w14:val="none"/>
        </w:rPr>
        <w:t>spotlights</w:t>
      </w:r>
      <w:proofErr w:type="gramEnd"/>
      <w:r w:rsidRPr="00A7798B">
        <w:rPr>
          <w:rFonts w:ascii="loraregular" w:eastAsia="Times New Roman" w:hAnsi="loraregular" w:cs="Times New Roman"/>
          <w:color w:val="373737"/>
          <w:kern w:val="0"/>
          <w14:ligatures w14:val="none"/>
        </w:rPr>
        <w:t xml:space="preserve"> our collective responsibility to show compassion for the least of our brothers and sisters.</w:t>
      </w:r>
    </w:p>
    <w:p w14:paraId="09E0BE1D" w14:textId="77777777" w:rsidR="00A7798B" w:rsidRPr="00A7798B" w:rsidRDefault="00A7798B" w:rsidP="00A7798B">
      <w:pPr>
        <w:shd w:val="clear" w:color="auto" w:fill="FFFFFF"/>
        <w:spacing w:before="100" w:beforeAutospacing="1" w:after="100" w:afterAutospacing="1" w:line="240" w:lineRule="auto"/>
        <w:rPr>
          <w:rFonts w:ascii="loraregular" w:eastAsia="Times New Roman" w:hAnsi="loraregular" w:cs="Times New Roman"/>
          <w:color w:val="373737"/>
          <w:kern w:val="0"/>
          <w14:ligatures w14:val="none"/>
        </w:rPr>
      </w:pPr>
      <w:r w:rsidRPr="00A7798B">
        <w:rPr>
          <w:rFonts w:ascii="loraregular" w:eastAsia="Times New Roman" w:hAnsi="loraregular" w:cs="Times New Roman"/>
          <w:color w:val="373737"/>
          <w:kern w:val="0"/>
          <w14:ligatures w14:val="none"/>
        </w:rPr>
        <w:t xml:space="preserve">Many of you already know that I have the honor of serving on the [Collaborative board of St. Damien Pediatric Hospital]. NPH’s St. Damien Pediatric </w:t>
      </w:r>
      <w:proofErr w:type="gramStart"/>
      <w:r w:rsidRPr="00A7798B">
        <w:rPr>
          <w:rFonts w:ascii="loraregular" w:eastAsia="Times New Roman" w:hAnsi="loraregular" w:cs="Times New Roman"/>
          <w:color w:val="373737"/>
          <w:kern w:val="0"/>
          <w14:ligatures w14:val="none"/>
        </w:rPr>
        <w:t>Hospital  in</w:t>
      </w:r>
      <w:proofErr w:type="gramEnd"/>
      <w:r w:rsidRPr="00A7798B">
        <w:rPr>
          <w:rFonts w:ascii="loraregular" w:eastAsia="Times New Roman" w:hAnsi="loraregular" w:cs="Times New Roman"/>
          <w:color w:val="373737"/>
          <w:kern w:val="0"/>
          <w14:ligatures w14:val="none"/>
        </w:rPr>
        <w:t xml:space="preserve"> Haiti is the only hospital in Haiti (pop. 11.5 million) wholly dedicated to pediatric and high-risk maternity care, and it is the only pediatric cancer care facility. To be direct, without support of this hospital from folks like us, thousands of children and newborns would perish. The brave, dedicated, and skilled medical staff rely upon help from outside of Haiti.</w:t>
      </w:r>
    </w:p>
    <w:p w14:paraId="0DEA214D" w14:textId="77777777" w:rsidR="00A7798B" w:rsidRPr="00A7798B" w:rsidRDefault="00A7798B" w:rsidP="00A7798B">
      <w:pPr>
        <w:shd w:val="clear" w:color="auto" w:fill="FFFFFF"/>
        <w:spacing w:before="100" w:beforeAutospacing="1" w:after="100" w:afterAutospacing="1" w:line="240" w:lineRule="auto"/>
        <w:rPr>
          <w:rFonts w:ascii="loraregular" w:eastAsia="Times New Roman" w:hAnsi="loraregular" w:cs="Times New Roman"/>
          <w:color w:val="373737"/>
          <w:kern w:val="0"/>
          <w14:ligatures w14:val="none"/>
        </w:rPr>
      </w:pPr>
      <w:r w:rsidRPr="00A7798B">
        <w:rPr>
          <w:rFonts w:ascii="loraregular" w:eastAsia="Times New Roman" w:hAnsi="loraregular" w:cs="Times New Roman"/>
          <w:color w:val="373737"/>
          <w:kern w:val="0"/>
          <w14:ligatures w14:val="none"/>
        </w:rPr>
        <w:t>Haiti has the highest maternal and infant mortality rates in the Western Hemisphere. Haitian women die due to complications from childbirth at a rate 17 times higher than in the United States. And Haitian infants die at a rate 8 times greater than in the United States. It is estimated that 1 in 16 Haitian children will die of treatable illnesses before their 5</w:t>
      </w:r>
      <w:r w:rsidRPr="00A7798B">
        <w:rPr>
          <w:rFonts w:ascii="loraregular" w:eastAsia="Times New Roman" w:hAnsi="loraregular" w:cs="Times New Roman"/>
          <w:color w:val="373737"/>
          <w:kern w:val="0"/>
          <w:sz w:val="18"/>
          <w:szCs w:val="18"/>
          <w:vertAlign w:val="superscript"/>
          <w14:ligatures w14:val="none"/>
        </w:rPr>
        <w:t>th</w:t>
      </w:r>
      <w:r w:rsidRPr="00A7798B">
        <w:rPr>
          <w:rFonts w:ascii="loraregular" w:eastAsia="Times New Roman" w:hAnsi="loraregular" w:cs="Times New Roman"/>
          <w:color w:val="373737"/>
          <w:kern w:val="0"/>
          <w14:ligatures w14:val="none"/>
        </w:rPr>
        <w:t> birthday.</w:t>
      </w:r>
    </w:p>
    <w:p w14:paraId="6A0C3461" w14:textId="77777777" w:rsidR="00A7798B" w:rsidRPr="00A7798B" w:rsidRDefault="00A7798B" w:rsidP="00A7798B">
      <w:pPr>
        <w:shd w:val="clear" w:color="auto" w:fill="FFFFFF"/>
        <w:spacing w:before="100" w:beforeAutospacing="1" w:after="100" w:afterAutospacing="1" w:line="240" w:lineRule="auto"/>
        <w:rPr>
          <w:rFonts w:ascii="loraregular" w:eastAsia="Times New Roman" w:hAnsi="loraregular" w:cs="Times New Roman"/>
          <w:color w:val="373737"/>
          <w:kern w:val="0"/>
          <w14:ligatures w14:val="none"/>
        </w:rPr>
      </w:pPr>
      <w:r w:rsidRPr="00A7798B">
        <w:rPr>
          <w:rFonts w:ascii="loraregular" w:eastAsia="Times New Roman" w:hAnsi="loraregular" w:cs="Times New Roman"/>
          <w:color w:val="373737"/>
          <w:kern w:val="0"/>
          <w14:ligatures w14:val="none"/>
        </w:rPr>
        <w:t xml:space="preserve">World Health Day spotlights these hard truths and urges us to </w:t>
      </w:r>
      <w:proofErr w:type="gramStart"/>
      <w:r w:rsidRPr="00A7798B">
        <w:rPr>
          <w:rFonts w:ascii="loraregular" w:eastAsia="Times New Roman" w:hAnsi="loraregular" w:cs="Times New Roman"/>
          <w:color w:val="373737"/>
          <w:kern w:val="0"/>
          <w14:ligatures w14:val="none"/>
        </w:rPr>
        <w:t>take action</w:t>
      </w:r>
      <w:proofErr w:type="gramEnd"/>
      <w:r w:rsidRPr="00A7798B">
        <w:rPr>
          <w:rFonts w:ascii="loraregular" w:eastAsia="Times New Roman" w:hAnsi="loraregular" w:cs="Times New Roman"/>
          <w:color w:val="373737"/>
          <w:kern w:val="0"/>
          <w14:ligatures w14:val="none"/>
        </w:rPr>
        <w:t>.</w:t>
      </w:r>
    </w:p>
    <w:p w14:paraId="714249EC" w14:textId="77777777" w:rsidR="00A7798B" w:rsidRPr="00A7798B" w:rsidRDefault="00A7798B" w:rsidP="00A7798B">
      <w:pPr>
        <w:shd w:val="clear" w:color="auto" w:fill="FFFFFF"/>
        <w:spacing w:before="100" w:beforeAutospacing="1" w:after="100" w:afterAutospacing="1" w:line="240" w:lineRule="auto"/>
        <w:rPr>
          <w:rFonts w:ascii="loraregular" w:eastAsia="Times New Roman" w:hAnsi="loraregular" w:cs="Times New Roman"/>
          <w:color w:val="373737"/>
          <w:kern w:val="0"/>
          <w14:ligatures w14:val="none"/>
        </w:rPr>
      </w:pPr>
      <w:r w:rsidRPr="00A7798B">
        <w:rPr>
          <w:rFonts w:ascii="lorabold" w:eastAsia="Times New Roman" w:hAnsi="lorabold" w:cs="Times New Roman"/>
          <w:color w:val="373737"/>
          <w:kern w:val="0"/>
          <w14:ligatures w14:val="none"/>
        </w:rPr>
        <w:t>I humbly ask you to consider making a gift to St. Damien Pediatric Hospital.</w:t>
      </w:r>
      <w:r w:rsidRPr="00A7798B">
        <w:rPr>
          <w:rFonts w:ascii="loraregular" w:eastAsia="Times New Roman" w:hAnsi="loraregular" w:cs="Times New Roman"/>
          <w:color w:val="373737"/>
          <w:kern w:val="0"/>
          <w14:ligatures w14:val="none"/>
        </w:rPr>
        <w:t> You will…</w:t>
      </w:r>
    </w:p>
    <w:p w14:paraId="171AD707" w14:textId="77777777" w:rsidR="00A7798B" w:rsidRPr="00A7798B" w:rsidRDefault="00A7798B" w:rsidP="00A7798B">
      <w:pPr>
        <w:numPr>
          <w:ilvl w:val="0"/>
          <w:numId w:val="6"/>
        </w:numPr>
        <w:shd w:val="clear" w:color="auto" w:fill="FFFFFF"/>
        <w:spacing w:after="0" w:line="240" w:lineRule="auto"/>
        <w:rPr>
          <w:rFonts w:ascii="loraregular" w:eastAsia="Times New Roman" w:hAnsi="loraregular" w:cs="Times New Roman"/>
          <w:color w:val="373737"/>
          <w:kern w:val="0"/>
          <w14:ligatures w14:val="none"/>
        </w:rPr>
      </w:pPr>
      <w:r w:rsidRPr="00A7798B">
        <w:rPr>
          <w:rFonts w:ascii="loraregular" w:eastAsia="Times New Roman" w:hAnsi="loraregular" w:cs="Times New Roman"/>
          <w:color w:val="373737"/>
          <w:kern w:val="0"/>
          <w14:ligatures w14:val="none"/>
        </w:rPr>
        <w:t xml:space="preserve">Provide essential medical care to children and expectant </w:t>
      </w:r>
      <w:proofErr w:type="gramStart"/>
      <w:r w:rsidRPr="00A7798B">
        <w:rPr>
          <w:rFonts w:ascii="loraregular" w:eastAsia="Times New Roman" w:hAnsi="loraregular" w:cs="Times New Roman"/>
          <w:color w:val="373737"/>
          <w:kern w:val="0"/>
          <w14:ligatures w14:val="none"/>
        </w:rPr>
        <w:t>mothers</w:t>
      </w:r>
      <w:proofErr w:type="gramEnd"/>
    </w:p>
    <w:p w14:paraId="7BB7D76B" w14:textId="77777777" w:rsidR="00A7798B" w:rsidRPr="00A7798B" w:rsidRDefault="00A7798B" w:rsidP="00A7798B">
      <w:pPr>
        <w:numPr>
          <w:ilvl w:val="0"/>
          <w:numId w:val="6"/>
        </w:numPr>
        <w:shd w:val="clear" w:color="auto" w:fill="FFFFFF"/>
        <w:spacing w:before="100" w:beforeAutospacing="1" w:after="100" w:afterAutospacing="1" w:line="240" w:lineRule="auto"/>
        <w:rPr>
          <w:rFonts w:ascii="loraregular" w:eastAsia="Times New Roman" w:hAnsi="loraregular" w:cs="Times New Roman"/>
          <w:color w:val="373737"/>
          <w:kern w:val="0"/>
          <w14:ligatures w14:val="none"/>
        </w:rPr>
      </w:pPr>
      <w:r w:rsidRPr="00A7798B">
        <w:rPr>
          <w:rFonts w:ascii="loraregular" w:eastAsia="Times New Roman" w:hAnsi="loraregular" w:cs="Times New Roman"/>
          <w:color w:val="373737"/>
          <w:kern w:val="0"/>
          <w14:ligatures w14:val="none"/>
        </w:rPr>
        <w:t xml:space="preserve">Combat chronic malnutrition through intervention </w:t>
      </w:r>
      <w:proofErr w:type="gramStart"/>
      <w:r w:rsidRPr="00A7798B">
        <w:rPr>
          <w:rFonts w:ascii="loraregular" w:eastAsia="Times New Roman" w:hAnsi="loraregular" w:cs="Times New Roman"/>
          <w:color w:val="373737"/>
          <w:kern w:val="0"/>
          <w14:ligatures w14:val="none"/>
        </w:rPr>
        <w:t>programs</w:t>
      </w:r>
      <w:proofErr w:type="gramEnd"/>
    </w:p>
    <w:p w14:paraId="56D026B2" w14:textId="77777777" w:rsidR="00A7798B" w:rsidRPr="00A7798B" w:rsidRDefault="00A7798B" w:rsidP="00A7798B">
      <w:pPr>
        <w:numPr>
          <w:ilvl w:val="0"/>
          <w:numId w:val="6"/>
        </w:numPr>
        <w:shd w:val="clear" w:color="auto" w:fill="FFFFFF"/>
        <w:spacing w:before="100" w:beforeAutospacing="1" w:after="100" w:afterAutospacing="1" w:line="240" w:lineRule="auto"/>
        <w:rPr>
          <w:rFonts w:ascii="loraregular" w:eastAsia="Times New Roman" w:hAnsi="loraregular" w:cs="Times New Roman"/>
          <w:color w:val="373737"/>
          <w:kern w:val="0"/>
          <w14:ligatures w14:val="none"/>
        </w:rPr>
      </w:pPr>
      <w:r w:rsidRPr="00A7798B">
        <w:rPr>
          <w:rFonts w:ascii="loraregular" w:eastAsia="Times New Roman" w:hAnsi="loraregular" w:cs="Times New Roman"/>
          <w:color w:val="373737"/>
          <w:kern w:val="0"/>
          <w14:ligatures w14:val="none"/>
        </w:rPr>
        <w:t xml:space="preserve">Offer high-quality maternity care to at-risk </w:t>
      </w:r>
      <w:proofErr w:type="gramStart"/>
      <w:r w:rsidRPr="00A7798B">
        <w:rPr>
          <w:rFonts w:ascii="loraregular" w:eastAsia="Times New Roman" w:hAnsi="loraregular" w:cs="Times New Roman"/>
          <w:color w:val="373737"/>
          <w:kern w:val="0"/>
          <w14:ligatures w14:val="none"/>
        </w:rPr>
        <w:t>mothers</w:t>
      </w:r>
      <w:proofErr w:type="gramEnd"/>
    </w:p>
    <w:p w14:paraId="0A695A34" w14:textId="77777777" w:rsidR="00A7798B" w:rsidRPr="00A7798B" w:rsidRDefault="00A7798B" w:rsidP="00A7798B">
      <w:pPr>
        <w:numPr>
          <w:ilvl w:val="0"/>
          <w:numId w:val="6"/>
        </w:numPr>
        <w:shd w:val="clear" w:color="auto" w:fill="FFFFFF"/>
        <w:spacing w:before="100" w:beforeAutospacing="1" w:after="100" w:afterAutospacing="1" w:line="240" w:lineRule="auto"/>
        <w:rPr>
          <w:rFonts w:ascii="loraregular" w:eastAsia="Times New Roman" w:hAnsi="loraregular" w:cs="Times New Roman"/>
          <w:color w:val="373737"/>
          <w:kern w:val="0"/>
          <w14:ligatures w14:val="none"/>
        </w:rPr>
      </w:pPr>
      <w:r w:rsidRPr="00A7798B">
        <w:rPr>
          <w:rFonts w:ascii="loraregular" w:eastAsia="Times New Roman" w:hAnsi="loraregular" w:cs="Times New Roman"/>
          <w:color w:val="373737"/>
          <w:kern w:val="0"/>
          <w14:ligatures w14:val="none"/>
        </w:rPr>
        <w:t xml:space="preserve">Treat and prevent deadly diseases through vaccination </w:t>
      </w:r>
      <w:proofErr w:type="gramStart"/>
      <w:r w:rsidRPr="00A7798B">
        <w:rPr>
          <w:rFonts w:ascii="loraregular" w:eastAsia="Times New Roman" w:hAnsi="loraregular" w:cs="Times New Roman"/>
          <w:color w:val="373737"/>
          <w:kern w:val="0"/>
          <w14:ligatures w14:val="none"/>
        </w:rPr>
        <w:t>programs</w:t>
      </w:r>
      <w:proofErr w:type="gramEnd"/>
    </w:p>
    <w:p w14:paraId="06B620B6" w14:textId="77777777" w:rsidR="00A7798B" w:rsidRPr="00A7798B" w:rsidRDefault="00A7798B" w:rsidP="00A7798B">
      <w:pPr>
        <w:numPr>
          <w:ilvl w:val="0"/>
          <w:numId w:val="6"/>
        </w:numPr>
        <w:shd w:val="clear" w:color="auto" w:fill="FFFFFF"/>
        <w:spacing w:after="0" w:line="240" w:lineRule="auto"/>
        <w:rPr>
          <w:rFonts w:ascii="loraregular" w:eastAsia="Times New Roman" w:hAnsi="loraregular" w:cs="Times New Roman"/>
          <w:color w:val="373737"/>
          <w:kern w:val="0"/>
          <w14:ligatures w14:val="none"/>
        </w:rPr>
      </w:pPr>
      <w:r w:rsidRPr="00A7798B">
        <w:rPr>
          <w:rFonts w:ascii="loraregular" w:eastAsia="Times New Roman" w:hAnsi="loraregular" w:cs="Times New Roman"/>
          <w:color w:val="373737"/>
          <w:kern w:val="0"/>
          <w14:ligatures w14:val="none"/>
        </w:rPr>
        <w:t xml:space="preserve">Provide specialized care, including oncology and surgical </w:t>
      </w:r>
      <w:proofErr w:type="gramStart"/>
      <w:r w:rsidRPr="00A7798B">
        <w:rPr>
          <w:rFonts w:ascii="loraregular" w:eastAsia="Times New Roman" w:hAnsi="loraregular" w:cs="Times New Roman"/>
          <w:color w:val="373737"/>
          <w:kern w:val="0"/>
          <w14:ligatures w14:val="none"/>
        </w:rPr>
        <w:t>interventions</w:t>
      </w:r>
      <w:proofErr w:type="gramEnd"/>
    </w:p>
    <w:p w14:paraId="141192DA" w14:textId="77777777" w:rsidR="00A7798B" w:rsidRPr="00A7798B" w:rsidRDefault="00A7798B" w:rsidP="00A7798B">
      <w:pPr>
        <w:shd w:val="clear" w:color="auto" w:fill="FFFFFF"/>
        <w:spacing w:before="100" w:beforeAutospacing="1" w:after="100" w:afterAutospacing="1" w:line="240" w:lineRule="auto"/>
        <w:rPr>
          <w:rFonts w:ascii="loraregular" w:eastAsia="Times New Roman" w:hAnsi="loraregular" w:cs="Times New Roman"/>
          <w:color w:val="373737"/>
          <w:kern w:val="0"/>
          <w14:ligatures w14:val="none"/>
        </w:rPr>
      </w:pPr>
      <w:r w:rsidRPr="00A7798B">
        <w:rPr>
          <w:rFonts w:ascii="loraregular" w:eastAsia="Times New Roman" w:hAnsi="loraregular" w:cs="Times New Roman"/>
          <w:color w:val="373737"/>
          <w:kern w:val="0"/>
          <w14:ligatures w14:val="none"/>
        </w:rPr>
        <w:t>Your support can help bring hope and wellness to those who need it most. This World Health Day, we have an opportunity—a calling—to respond to the tremendous need in Haiti. Please donate to St. Damien Pediatric Hospital today.</w:t>
      </w:r>
    </w:p>
    <w:p w14:paraId="013B7989" w14:textId="77777777" w:rsidR="00A7798B" w:rsidRPr="00A7798B" w:rsidRDefault="00A7798B" w:rsidP="00A7798B">
      <w:pPr>
        <w:shd w:val="clear" w:color="auto" w:fill="FFFFFF"/>
        <w:spacing w:before="100" w:beforeAutospacing="1" w:after="100" w:afterAutospacing="1" w:line="240" w:lineRule="auto"/>
        <w:rPr>
          <w:rFonts w:ascii="loraregular" w:eastAsia="Times New Roman" w:hAnsi="loraregular" w:cs="Times New Roman"/>
          <w:color w:val="373737"/>
          <w:kern w:val="0"/>
          <w14:ligatures w14:val="none"/>
        </w:rPr>
      </w:pPr>
      <w:hyperlink r:id="rId5" w:tgtFrame="_blank" w:history="1">
        <w:r w:rsidRPr="00A7798B">
          <w:rPr>
            <w:rFonts w:ascii="loraregular" w:eastAsia="Times New Roman" w:hAnsi="loraregular" w:cs="Times New Roman"/>
            <w:color w:val="00539F"/>
            <w:kern w:val="0"/>
            <w:u w:val="single"/>
            <w14:ligatures w14:val="none"/>
          </w:rPr>
          <w:t>https://nphusa.org/whd</w:t>
        </w:r>
      </w:hyperlink>
      <w:r w:rsidRPr="00A7798B">
        <w:rPr>
          <w:rFonts w:ascii="loraregular" w:eastAsia="Times New Roman" w:hAnsi="loraregular" w:cs="Times New Roman"/>
          <w:color w:val="373737"/>
          <w:kern w:val="0"/>
          <w14:ligatures w14:val="none"/>
        </w:rPr>
        <w:t>.</w:t>
      </w:r>
    </w:p>
    <w:p w14:paraId="61B2230E" w14:textId="77777777" w:rsidR="00A7798B" w:rsidRPr="00A7798B" w:rsidRDefault="00A7798B" w:rsidP="00A7798B">
      <w:pPr>
        <w:shd w:val="clear" w:color="auto" w:fill="FFFFFF"/>
        <w:spacing w:before="100" w:beforeAutospacing="1" w:after="100" w:afterAutospacing="1" w:line="240" w:lineRule="auto"/>
        <w:rPr>
          <w:rFonts w:ascii="loraregular" w:eastAsia="Times New Roman" w:hAnsi="loraregular" w:cs="Times New Roman"/>
          <w:color w:val="373737"/>
          <w:kern w:val="0"/>
          <w14:ligatures w14:val="none"/>
        </w:rPr>
      </w:pPr>
      <w:r w:rsidRPr="00A7798B">
        <w:rPr>
          <w:rFonts w:ascii="loraregular" w:eastAsia="Times New Roman" w:hAnsi="loraregular" w:cs="Times New Roman"/>
          <w:color w:val="373737"/>
          <w:kern w:val="0"/>
          <w14:ligatures w14:val="none"/>
        </w:rPr>
        <w:t>[sign as you typically would]</w:t>
      </w:r>
    </w:p>
    <w:p w14:paraId="253C9759" w14:textId="77777777" w:rsidR="00C107D9" w:rsidRDefault="00C107D9"/>
    <w:sectPr w:rsidR="00C10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oraregular">
    <w:altName w:val="Cambria"/>
    <w:panose1 w:val="00000000000000000000"/>
    <w:charset w:val="00"/>
    <w:family w:val="roman"/>
    <w:notTrueType/>
    <w:pitch w:val="default"/>
  </w:font>
  <w:font w:name="lorabol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223BB"/>
    <w:multiLevelType w:val="multilevel"/>
    <w:tmpl w:val="D5687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6005C3"/>
    <w:multiLevelType w:val="multilevel"/>
    <w:tmpl w:val="7E84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A1F97"/>
    <w:multiLevelType w:val="multilevel"/>
    <w:tmpl w:val="30C4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8560120">
    <w:abstractNumId w:val="0"/>
  </w:num>
  <w:num w:numId="2" w16cid:durableId="1909148958">
    <w:abstractNumId w:val="0"/>
    <w:lvlOverride w:ilvl="1">
      <w:lvl w:ilvl="1">
        <w:numFmt w:val="lowerLetter"/>
        <w:lvlText w:val="%2."/>
        <w:lvlJc w:val="left"/>
      </w:lvl>
    </w:lvlOverride>
  </w:num>
  <w:num w:numId="3" w16cid:durableId="2137868890">
    <w:abstractNumId w:val="0"/>
    <w:lvlOverride w:ilvl="1">
      <w:lvl w:ilvl="1">
        <w:numFmt w:val="lowerLetter"/>
        <w:lvlText w:val="%2."/>
        <w:lvlJc w:val="left"/>
      </w:lvl>
    </w:lvlOverride>
  </w:num>
  <w:num w:numId="4" w16cid:durableId="1356351444">
    <w:abstractNumId w:val="0"/>
    <w:lvlOverride w:ilvl="1">
      <w:lvl w:ilvl="1">
        <w:numFmt w:val="lowerLetter"/>
        <w:lvlText w:val="%2."/>
        <w:lvlJc w:val="left"/>
      </w:lvl>
    </w:lvlOverride>
  </w:num>
  <w:num w:numId="5" w16cid:durableId="777719275">
    <w:abstractNumId w:val="1"/>
  </w:num>
  <w:num w:numId="6" w16cid:durableId="207881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42"/>
    <w:rsid w:val="002E3E48"/>
    <w:rsid w:val="00406542"/>
    <w:rsid w:val="004955A5"/>
    <w:rsid w:val="004B6BD3"/>
    <w:rsid w:val="006477AE"/>
    <w:rsid w:val="00904951"/>
    <w:rsid w:val="009D100B"/>
    <w:rsid w:val="00A7798B"/>
    <w:rsid w:val="00C107D9"/>
    <w:rsid w:val="00D11198"/>
    <w:rsid w:val="00D432BA"/>
    <w:rsid w:val="00D6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4DB7"/>
  <w15:chartTrackingRefBased/>
  <w15:docId w15:val="{EF83465A-68A6-409B-ADCF-A215E294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65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65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654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654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654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654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654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654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654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54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654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654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654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654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65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65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65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6542"/>
    <w:rPr>
      <w:rFonts w:eastAsiaTheme="majorEastAsia" w:cstheme="majorBidi"/>
      <w:color w:val="272727" w:themeColor="text1" w:themeTint="D8"/>
    </w:rPr>
  </w:style>
  <w:style w:type="paragraph" w:styleId="Title">
    <w:name w:val="Title"/>
    <w:basedOn w:val="Normal"/>
    <w:next w:val="Normal"/>
    <w:link w:val="TitleChar"/>
    <w:uiPriority w:val="10"/>
    <w:qFormat/>
    <w:rsid w:val="0040654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65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654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65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6542"/>
    <w:pPr>
      <w:spacing w:before="160"/>
      <w:jc w:val="center"/>
    </w:pPr>
    <w:rPr>
      <w:i/>
      <w:iCs/>
      <w:color w:val="404040" w:themeColor="text1" w:themeTint="BF"/>
    </w:rPr>
  </w:style>
  <w:style w:type="character" w:customStyle="1" w:styleId="QuoteChar">
    <w:name w:val="Quote Char"/>
    <w:basedOn w:val="DefaultParagraphFont"/>
    <w:link w:val="Quote"/>
    <w:uiPriority w:val="29"/>
    <w:rsid w:val="00406542"/>
    <w:rPr>
      <w:i/>
      <w:iCs/>
      <w:color w:val="404040" w:themeColor="text1" w:themeTint="BF"/>
    </w:rPr>
  </w:style>
  <w:style w:type="paragraph" w:styleId="ListParagraph">
    <w:name w:val="List Paragraph"/>
    <w:basedOn w:val="Normal"/>
    <w:uiPriority w:val="34"/>
    <w:qFormat/>
    <w:rsid w:val="00406542"/>
    <w:pPr>
      <w:ind w:left="720"/>
      <w:contextualSpacing/>
    </w:pPr>
  </w:style>
  <w:style w:type="character" w:styleId="IntenseEmphasis">
    <w:name w:val="Intense Emphasis"/>
    <w:basedOn w:val="DefaultParagraphFont"/>
    <w:uiPriority w:val="21"/>
    <w:qFormat/>
    <w:rsid w:val="00406542"/>
    <w:rPr>
      <w:i/>
      <w:iCs/>
      <w:color w:val="0F4761" w:themeColor="accent1" w:themeShade="BF"/>
    </w:rPr>
  </w:style>
  <w:style w:type="paragraph" w:styleId="IntenseQuote">
    <w:name w:val="Intense Quote"/>
    <w:basedOn w:val="Normal"/>
    <w:next w:val="Normal"/>
    <w:link w:val="IntenseQuoteChar"/>
    <w:uiPriority w:val="30"/>
    <w:qFormat/>
    <w:rsid w:val="004065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6542"/>
    <w:rPr>
      <w:i/>
      <w:iCs/>
      <w:color w:val="0F4761" w:themeColor="accent1" w:themeShade="BF"/>
    </w:rPr>
  </w:style>
  <w:style w:type="character" w:styleId="IntenseReference">
    <w:name w:val="Intense Reference"/>
    <w:basedOn w:val="DefaultParagraphFont"/>
    <w:uiPriority w:val="32"/>
    <w:qFormat/>
    <w:rsid w:val="00406542"/>
    <w:rPr>
      <w:b/>
      <w:bCs/>
      <w:smallCaps/>
      <w:color w:val="0F4761" w:themeColor="accent1" w:themeShade="BF"/>
      <w:spacing w:val="5"/>
    </w:rPr>
  </w:style>
  <w:style w:type="paragraph" w:styleId="NormalWeb">
    <w:name w:val="Normal (Web)"/>
    <w:basedOn w:val="Normal"/>
    <w:uiPriority w:val="99"/>
    <w:semiHidden/>
    <w:unhideWhenUsed/>
    <w:rsid w:val="00C107D9"/>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7798B"/>
    <w:rPr>
      <w:b/>
      <w:bCs/>
    </w:rPr>
  </w:style>
  <w:style w:type="character" w:styleId="Hyperlink">
    <w:name w:val="Hyperlink"/>
    <w:basedOn w:val="DefaultParagraphFont"/>
    <w:uiPriority w:val="99"/>
    <w:semiHidden/>
    <w:unhideWhenUsed/>
    <w:rsid w:val="00A77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1045907417">
      <w:bodyDiv w:val="1"/>
      <w:marLeft w:val="0"/>
      <w:marRight w:val="0"/>
      <w:marTop w:val="0"/>
      <w:marBottom w:val="0"/>
      <w:divBdr>
        <w:top w:val="none" w:sz="0" w:space="0" w:color="auto"/>
        <w:left w:val="none" w:sz="0" w:space="0" w:color="auto"/>
        <w:bottom w:val="none" w:sz="0" w:space="0" w:color="auto"/>
        <w:right w:val="none" w:sz="0" w:space="0" w:color="auto"/>
      </w:divBdr>
    </w:div>
    <w:div w:id="11826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phusa.org/stdamienwhd-web-don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Adams McDonough</dc:creator>
  <cp:keywords/>
  <dc:description/>
  <cp:lastModifiedBy>Annanya Dwivedi</cp:lastModifiedBy>
  <cp:revision>7</cp:revision>
  <dcterms:created xsi:type="dcterms:W3CDTF">2024-02-28T16:50:00Z</dcterms:created>
  <dcterms:modified xsi:type="dcterms:W3CDTF">2024-03-19T21:28:00Z</dcterms:modified>
</cp:coreProperties>
</file>